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0"/>
        <w:gridCol w:w="1917"/>
        <w:gridCol w:w="1140"/>
        <w:gridCol w:w="1984"/>
        <w:gridCol w:w="1229"/>
      </w:tblGrid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6D5AA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A4B65" w:rsidRPr="006451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32762" w:rsidRPr="006451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16032" w:rsidRPr="0041603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6D5AA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A1BE3"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Право и администрација у предшколским установама</w:t>
            </w:r>
          </w:p>
        </w:tc>
      </w:tr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9A1A51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4514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32762"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Костадиновић</w:t>
            </w:r>
            <w:r w:rsidR="00132762" w:rsidRPr="006451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-</w:t>
            </w:r>
            <w:proofErr w:type="spellStart"/>
            <w:r w:rsidR="00CD5225" w:rsidRPr="00645145">
              <w:rPr>
                <w:rFonts w:ascii="Times New Roman" w:hAnsi="Times New Roman"/>
                <w:bCs/>
                <w:sz w:val="20"/>
                <w:szCs w:val="20"/>
              </w:rPr>
              <w:t>Красић</w:t>
            </w:r>
            <w:proofErr w:type="spellEnd"/>
            <w:r w:rsidR="00132762"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32762" w:rsidRPr="006451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32762"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Данијела</w:t>
            </w:r>
            <w:r w:rsidR="006D5AA2"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9A1A51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32762" w:rsidRPr="00645145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431D4" w:rsidRPr="0064514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132762" w:rsidRPr="00645145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</w:p>
        </w:tc>
      </w:tr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9A1A51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32762"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32762"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9A1A51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D5AA2"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9A1A51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645145" w:rsidRDefault="00EA1BE3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основних сазнања о теорији и пракси предшколских прописа, као основи за каснију примену тих сазнања у образовању</w:t>
            </w:r>
          </w:p>
        </w:tc>
      </w:tr>
      <w:tr w:rsidR="009A1A51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45145" w:rsidRDefault="009A1A51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645145" w:rsidRDefault="00EA1BE3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>Упознавање студената са прописима у области предшколског васпитања и образовања.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132762" w:rsidRPr="00645145" w:rsidRDefault="00132762" w:rsidP="0064514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A1BE3" w:rsidRPr="00645145" w:rsidRDefault="00EA1BE3" w:rsidP="0064514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64514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</w:t>
            </w:r>
          </w:p>
          <w:p w:rsidR="00132762" w:rsidRPr="00D114A2" w:rsidRDefault="00EA1BE3" w:rsidP="00D114A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Наставни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план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програм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обухвата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следеће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тематске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целине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Држава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државне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функције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;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Систем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васпитања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образовања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;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Правне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основе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система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васпитања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образовања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;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Оснивање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унутрашња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организација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рада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64514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предшколске установе</w:t>
            </w:r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;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Подзаконски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акти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којима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регулише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рад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унутрашња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организација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школе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;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Законска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подзаконска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акта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из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радних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односа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;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Управљање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руковођење</w:t>
            </w:r>
            <w:proofErr w:type="spellEnd"/>
            <w:r w:rsidRPr="0064514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64514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предшколском установом.</w:t>
            </w:r>
            <w:r w:rsidR="00D114A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64514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У току праксе коју  обављају у предшколским установама студенти се упознају са администрацијом у предшколским установама</w:t>
            </w:r>
            <w:r w:rsidR="004D1BE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32762" w:rsidRPr="00645145" w:rsidRDefault="00132762" w:rsidP="0064514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64514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  <w:r w:rsidRPr="0064514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 w:eastAsia="sr-Latn-CS"/>
              </w:rPr>
              <w:t xml:space="preserve"> (2011). </w:t>
            </w:r>
            <w:proofErr w:type="spellStart"/>
            <w:r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Теоријско-правне</w:t>
            </w:r>
            <w:proofErr w:type="spellEnd"/>
            <w:r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основе</w:t>
            </w:r>
            <w:proofErr w:type="spellEnd"/>
            <w:r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школског</w:t>
            </w:r>
            <w:proofErr w:type="spellEnd"/>
            <w:r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законодавства</w:t>
            </w:r>
            <w:proofErr w:type="spellEnd"/>
            <w:r w:rsidR="00CF614A" w:rsidRPr="0064514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 </w:t>
            </w:r>
            <w:r w:rsidR="00CF614A" w:rsidRPr="006451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 xml:space="preserve">Београд: </w:t>
            </w:r>
            <w:r w:rsidRPr="0064514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Учитељски факултет</w:t>
            </w:r>
          </w:p>
          <w:p w:rsidR="00132762" w:rsidRPr="00645145" w:rsidRDefault="00132762" w:rsidP="0064514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645145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Костадиновић, Д. (2016). </w:t>
            </w:r>
            <w:r w:rsidRPr="0064514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sr-Cyrl-CS" w:eastAsia="sr-Latn-CS"/>
              </w:rPr>
              <w:t>Школско право и администрација</w:t>
            </w:r>
            <w:r w:rsidR="00CF614A" w:rsidRPr="00645145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практикум. Београд:</w:t>
            </w:r>
            <w:r w:rsidRPr="00645145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Учитељски факултет </w:t>
            </w:r>
          </w:p>
          <w:p w:rsidR="00EA1BE3" w:rsidRPr="00645145" w:rsidRDefault="00EA1BE3" w:rsidP="0064514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645145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 xml:space="preserve">Костадиновић, Д. (2013). </w:t>
            </w:r>
            <w:r w:rsidRPr="0064514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sr-Latn-CS"/>
              </w:rPr>
              <w:t>Основи законодавства у предшколском васпитању и образовању</w:t>
            </w:r>
            <w:r w:rsidR="00CF614A" w:rsidRPr="0064514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sr-Latn-CS"/>
              </w:rPr>
              <w:t>.</w:t>
            </w:r>
            <w:r w:rsidRPr="00645145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 xml:space="preserve"> Београд</w:t>
            </w:r>
            <w:r w:rsidR="00CF614A" w:rsidRPr="00645145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>: Учитељски факултет</w:t>
            </w:r>
            <w:r w:rsidRPr="00645145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sr-Latn-CS"/>
              </w:rPr>
              <w:t>.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64514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 </w:t>
            </w:r>
          </w:p>
        </w:tc>
        <w:tc>
          <w:tcPr>
            <w:tcW w:w="3057" w:type="dxa"/>
            <w:gridSpan w:val="2"/>
            <w:vAlign w:val="center"/>
          </w:tcPr>
          <w:p w:rsidR="00132762" w:rsidRPr="00645145" w:rsidRDefault="00826F45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64514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645145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3" w:type="dxa"/>
            <w:gridSpan w:val="2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D5AA2" w:rsidRPr="0064514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D5AA2"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132762" w:rsidRPr="00645145" w:rsidRDefault="00132762" w:rsidP="006451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645145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Метода усменог излагања, метода разговора, метода дискусије, текст  метода, метода </w:t>
            </w:r>
            <w:proofErr w:type="spellStart"/>
            <w:r w:rsidRPr="00645145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демонстарације</w:t>
            </w:r>
            <w:proofErr w:type="spellEnd"/>
            <w:r w:rsidRPr="00645145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метода менторски вођених студентских презентација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7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D5AA2"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645145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64514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826F45" w:rsidRPr="0064514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826F45" w:rsidRPr="00645145">
              <w:rPr>
                <w:rFonts w:ascii="Times New Roman" w:hAnsi="Times New Roman"/>
                <w:sz w:val="20"/>
                <w:szCs w:val="20"/>
                <w:lang w:val="sr-Cyrl-BA"/>
              </w:rPr>
              <w:t>и презентације</w:t>
            </w:r>
          </w:p>
        </w:tc>
        <w:tc>
          <w:tcPr>
            <w:tcW w:w="1917" w:type="dxa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1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645145" w:rsidRDefault="00132762" w:rsidP="0064514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32762"/>
    <w:rsid w:val="002E6724"/>
    <w:rsid w:val="00416032"/>
    <w:rsid w:val="004431D4"/>
    <w:rsid w:val="004D1BE8"/>
    <w:rsid w:val="005420C9"/>
    <w:rsid w:val="00645145"/>
    <w:rsid w:val="0067289D"/>
    <w:rsid w:val="006D5AA2"/>
    <w:rsid w:val="00826F45"/>
    <w:rsid w:val="008A3D24"/>
    <w:rsid w:val="008E0B60"/>
    <w:rsid w:val="009A1A51"/>
    <w:rsid w:val="00AA4B65"/>
    <w:rsid w:val="00CD5225"/>
    <w:rsid w:val="00CF614A"/>
    <w:rsid w:val="00D114A2"/>
    <w:rsid w:val="00EA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9357C-C517-4926-BB4F-684AB745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10</cp:revision>
  <dcterms:created xsi:type="dcterms:W3CDTF">2020-06-16T22:43:00Z</dcterms:created>
  <dcterms:modified xsi:type="dcterms:W3CDTF">2021-07-06T12:56:00Z</dcterms:modified>
</cp:coreProperties>
</file>